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C6F32F" w14:textId="77777777" w:rsidR="00892E1E" w:rsidRDefault="00035F55" w:rsidP="00892E1E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 </w:t>
      </w:r>
      <w:r w:rsidR="003F26A2">
        <w:rPr>
          <w:color w:val="3399FF"/>
          <w:lang w:val="kk-KZ"/>
        </w:rPr>
        <w:t xml:space="preserve">         Астана</w:t>
      </w:r>
      <w:r w:rsidR="00892E1E">
        <w:rPr>
          <w:color w:val="3399FF"/>
          <w:lang w:val="kk-KZ"/>
        </w:rPr>
        <w:t xml:space="preserve"> қ</w:t>
      </w:r>
      <w:r w:rsidR="00892E1E">
        <w:rPr>
          <w:color w:val="3399FF"/>
        </w:rPr>
        <w:t>аласы</w:t>
      </w:r>
      <w:r w:rsidR="00892E1E" w:rsidRPr="00D31102">
        <w:rPr>
          <w:color w:val="3399FF"/>
          <w:lang w:val="kk-KZ"/>
        </w:rPr>
        <w:t xml:space="preserve">                                                                   </w:t>
      </w:r>
      <w:r w:rsidR="00892E1E">
        <w:rPr>
          <w:color w:val="3399FF"/>
          <w:lang w:val="kk-KZ"/>
        </w:rPr>
        <w:t xml:space="preserve">                             </w:t>
      </w:r>
      <w:r>
        <w:rPr>
          <w:color w:val="3399FF"/>
          <w:lang w:val="kk-KZ"/>
        </w:rPr>
        <w:t xml:space="preserve">    </w:t>
      </w:r>
      <w:r w:rsidR="00892E1E">
        <w:rPr>
          <w:color w:val="3399FF"/>
          <w:lang w:val="kk-KZ"/>
        </w:rPr>
        <w:t xml:space="preserve">         </w:t>
      </w:r>
      <w:proofErr w:type="spellStart"/>
      <w:r w:rsidR="00892E1E">
        <w:rPr>
          <w:color w:val="3399FF"/>
          <w:lang w:val="kk-KZ"/>
        </w:rPr>
        <w:t>город</w:t>
      </w:r>
      <w:proofErr w:type="spellEnd"/>
      <w:r w:rsidR="00892E1E">
        <w:rPr>
          <w:color w:val="3399FF"/>
          <w:lang w:val="kk-KZ"/>
        </w:rPr>
        <w:t xml:space="preserve"> </w:t>
      </w:r>
      <w:r w:rsidR="003F26A2">
        <w:rPr>
          <w:color w:val="3399FF"/>
          <w:lang w:val="kk-KZ"/>
        </w:rPr>
        <w:t>Астана</w:t>
      </w:r>
      <w:r w:rsidR="00892E1E" w:rsidRPr="00D31102">
        <w:rPr>
          <w:color w:val="3399FF"/>
          <w:lang w:val="kk-KZ"/>
        </w:rPr>
        <w:t xml:space="preserve">                                                                   </w:t>
      </w:r>
      <w:r w:rsidR="00892E1E">
        <w:rPr>
          <w:color w:val="3399FF"/>
          <w:lang w:val="kk-KZ"/>
        </w:rPr>
        <w:t xml:space="preserve">                                           </w:t>
      </w:r>
      <w:r w:rsidR="00892E1E" w:rsidRPr="00D31102">
        <w:rPr>
          <w:color w:val="3399FF"/>
          <w:lang w:val="kk-KZ"/>
        </w:rPr>
        <w:t xml:space="preserve"> </w:t>
      </w:r>
    </w:p>
    <w:p w14:paraId="116C41F2" w14:textId="77777777" w:rsidR="00FA0D03" w:rsidRPr="00135CDD" w:rsidRDefault="00FA0D03" w:rsidP="00934587">
      <w:pPr>
        <w:rPr>
          <w:color w:val="3399FF"/>
          <w:sz w:val="28"/>
          <w:lang w:val="kk-KZ"/>
        </w:rPr>
      </w:pPr>
    </w:p>
    <w:p w14:paraId="012A9BA9" w14:textId="77777777" w:rsidR="00FA0D03" w:rsidRPr="00135CDD" w:rsidRDefault="00FA0D03" w:rsidP="00934587">
      <w:pPr>
        <w:rPr>
          <w:color w:val="3399FF"/>
          <w:sz w:val="28"/>
          <w:lang w:val="kk-KZ"/>
        </w:rPr>
      </w:pPr>
    </w:p>
    <w:p w14:paraId="5AA26574" w14:textId="77777777" w:rsidR="00FA0D03" w:rsidRPr="005C42DE" w:rsidRDefault="00FA0D03" w:rsidP="00FA0D03">
      <w:pPr>
        <w:jc w:val="center"/>
        <w:rPr>
          <w:b/>
          <w:sz w:val="28"/>
          <w:szCs w:val="28"/>
          <w:lang w:val="kk-KZ"/>
        </w:rPr>
      </w:pPr>
      <w:r w:rsidRPr="005C42DE">
        <w:rPr>
          <w:b/>
          <w:sz w:val="28"/>
          <w:szCs w:val="28"/>
          <w:lang w:val="kk-KZ"/>
        </w:rPr>
        <w:t>Қазақстан Республикасы Инвестициялар және даму министрлігінің және Қазақстан Республикасы Индустрия және инфрақұрылымдық даму министрлігінің кейбір бұйрықтарына өзгерістер енгізу туралы</w:t>
      </w:r>
    </w:p>
    <w:p w14:paraId="231B02C9" w14:textId="77777777" w:rsidR="00FA0D03" w:rsidRPr="005C42DE" w:rsidRDefault="00FA0D03" w:rsidP="00FA0D03">
      <w:pPr>
        <w:jc w:val="center"/>
        <w:rPr>
          <w:b/>
          <w:sz w:val="28"/>
          <w:szCs w:val="28"/>
          <w:lang w:val="kk-KZ"/>
        </w:rPr>
      </w:pPr>
    </w:p>
    <w:p w14:paraId="5E46B0AF" w14:textId="77777777" w:rsidR="00FA0D03" w:rsidRPr="005C42DE" w:rsidRDefault="00FA0D03" w:rsidP="00FA0D03">
      <w:pPr>
        <w:jc w:val="center"/>
        <w:rPr>
          <w:b/>
          <w:sz w:val="28"/>
          <w:szCs w:val="28"/>
          <w:lang w:val="kk-KZ"/>
        </w:rPr>
      </w:pPr>
    </w:p>
    <w:p w14:paraId="58F51758" w14:textId="77777777" w:rsidR="00FA0D03" w:rsidRPr="005C42DE" w:rsidRDefault="00FA0D03" w:rsidP="00FA0D03">
      <w:pPr>
        <w:pStyle w:val="a5"/>
        <w:spacing w:before="20"/>
        <w:jc w:val="both"/>
        <w:rPr>
          <w:szCs w:val="28"/>
          <w:lang w:val="kk-KZ"/>
        </w:rPr>
      </w:pPr>
      <w:r w:rsidRPr="005C42DE">
        <w:rPr>
          <w:b/>
          <w:szCs w:val="28"/>
          <w:lang w:val="kk-KZ"/>
        </w:rPr>
        <w:tab/>
        <w:t>БҰЙЫРАМЫН:</w:t>
      </w:r>
    </w:p>
    <w:p w14:paraId="4D8D68C7" w14:textId="4F3D248D" w:rsidR="00FA0D03" w:rsidRPr="005C42DE" w:rsidRDefault="00FA0D03" w:rsidP="00FA0D03">
      <w:pPr>
        <w:pStyle w:val="a5"/>
        <w:spacing w:before="20"/>
        <w:ind w:firstLine="709"/>
        <w:jc w:val="both"/>
        <w:rPr>
          <w:lang w:val="kk-KZ"/>
        </w:rPr>
      </w:pPr>
      <w:r w:rsidRPr="005C42DE">
        <w:rPr>
          <w:szCs w:val="28"/>
          <w:lang w:val="kk-KZ"/>
        </w:rPr>
        <w:t xml:space="preserve">1. </w:t>
      </w:r>
      <w:r w:rsidRPr="005C42DE">
        <w:rPr>
          <w:lang w:val="kk-KZ"/>
        </w:rPr>
        <w:t xml:space="preserve">Қазақстан Республикасы Инвестициялар және даму министрлігінің және Қазақстан Республикасы Индустрия және инфрақұрылымдық даму министрлігінің </w:t>
      </w:r>
      <w:r w:rsidR="00207F2E">
        <w:rPr>
          <w:lang w:val="kk-KZ"/>
        </w:rPr>
        <w:t>қ</w:t>
      </w:r>
      <w:r w:rsidR="00207F2E" w:rsidRPr="005C42DE">
        <w:rPr>
          <w:lang w:val="kk-KZ"/>
        </w:rPr>
        <w:t xml:space="preserve">оса беріліп отырған </w:t>
      </w:r>
      <w:r w:rsidRPr="005C42DE">
        <w:rPr>
          <w:lang w:val="kk-KZ"/>
        </w:rPr>
        <w:t>өзгерістер мен толықтырулар енгізілетін кейбір бұйрықтарының тізбесі бекітілсін.</w:t>
      </w:r>
    </w:p>
    <w:p w14:paraId="44F98404" w14:textId="77777777" w:rsidR="006D2AA8" w:rsidRDefault="00FA0D03" w:rsidP="006D2AA8">
      <w:pPr>
        <w:pStyle w:val="a5"/>
        <w:spacing w:before="20"/>
        <w:ind w:firstLine="709"/>
        <w:jc w:val="both"/>
        <w:rPr>
          <w:szCs w:val="28"/>
          <w:lang w:val="kk-KZ"/>
        </w:rPr>
      </w:pPr>
      <w:r w:rsidRPr="005C42DE">
        <w:rPr>
          <w:szCs w:val="28"/>
          <w:lang w:val="kk-KZ"/>
        </w:rPr>
        <w:t>2. Қазақстан Республикасы Индустрия және инфрақұрылымдық даму министрлігінің Автомобиль жолдары комитеті заңнамада белгіленген тәртіппен:</w:t>
      </w:r>
    </w:p>
    <w:p w14:paraId="334A729B" w14:textId="77777777" w:rsidR="006D2AA8" w:rsidRDefault="00FA0D03" w:rsidP="006D2AA8">
      <w:pPr>
        <w:pStyle w:val="a5"/>
        <w:spacing w:before="20"/>
        <w:ind w:firstLine="709"/>
        <w:jc w:val="both"/>
        <w:rPr>
          <w:color w:val="000000"/>
          <w:szCs w:val="28"/>
          <w:lang w:val="kk-KZ"/>
        </w:rPr>
      </w:pPr>
      <w:r w:rsidRPr="005C42DE">
        <w:rPr>
          <w:color w:val="000000"/>
          <w:szCs w:val="28"/>
          <w:lang w:val="kk-KZ"/>
        </w:rPr>
        <w:t>1)</w:t>
      </w:r>
      <w:r w:rsidRPr="005C42DE">
        <w:rPr>
          <w:color w:val="000000"/>
          <w:szCs w:val="28"/>
          <w:lang w:val="kk-KZ"/>
        </w:rPr>
        <w:tab/>
        <w:t>осы бұйрықты Қазақстан Республикасы Әділет министрлігінде мемлекеттік тіркеуді;</w:t>
      </w:r>
    </w:p>
    <w:p w14:paraId="4A1B8664" w14:textId="77777777" w:rsidR="00FA0D03" w:rsidRPr="005C42DE" w:rsidRDefault="00FA0D03" w:rsidP="006D2AA8">
      <w:pPr>
        <w:pStyle w:val="a5"/>
        <w:spacing w:before="20"/>
        <w:ind w:firstLine="709"/>
        <w:jc w:val="both"/>
        <w:rPr>
          <w:color w:val="000000"/>
          <w:szCs w:val="28"/>
          <w:lang w:val="kk-KZ"/>
        </w:rPr>
      </w:pPr>
      <w:r w:rsidRPr="005C42DE">
        <w:rPr>
          <w:color w:val="000000"/>
          <w:szCs w:val="28"/>
          <w:lang w:val="kk-KZ"/>
        </w:rPr>
        <w:t>2)</w:t>
      </w:r>
      <w:r w:rsidRPr="005C42DE">
        <w:rPr>
          <w:color w:val="000000"/>
          <w:szCs w:val="28"/>
          <w:lang w:val="kk-KZ"/>
        </w:rPr>
        <w:tab/>
        <w:t>осы бұйрықты Қазақстан Республикасы Индустрия және инфрақұрылымдық даму министрлігінің интернет-ресурсында орналастыруды қамтамасыз етсін.</w:t>
      </w:r>
    </w:p>
    <w:p w14:paraId="1CFF7B41" w14:textId="77777777" w:rsidR="00FA0D03" w:rsidRPr="005C42DE" w:rsidRDefault="00FA0D03" w:rsidP="00FA0D03">
      <w:pPr>
        <w:spacing w:before="20"/>
        <w:ind w:firstLine="709"/>
        <w:jc w:val="both"/>
        <w:rPr>
          <w:rStyle w:val="s0"/>
          <w:sz w:val="28"/>
          <w:szCs w:val="28"/>
          <w:lang w:val="kk-KZ"/>
        </w:rPr>
      </w:pPr>
      <w:r w:rsidRPr="005C42DE">
        <w:rPr>
          <w:rStyle w:val="s0"/>
          <w:sz w:val="28"/>
          <w:szCs w:val="28"/>
          <w:lang w:val="kk-KZ"/>
        </w:rPr>
        <w:t>3. Осы бұйрықтың орындалуын бақылау жетекшілік ететін Қазақстан Республикасының Индустрия және инфрақұрылымдық даму вице-министріне жүктелсін.</w:t>
      </w:r>
    </w:p>
    <w:p w14:paraId="102826B0" w14:textId="77777777" w:rsidR="00FA0D03" w:rsidRDefault="00FA0D03" w:rsidP="00C9226C">
      <w:pPr>
        <w:ind w:firstLine="709"/>
        <w:rPr>
          <w:sz w:val="28"/>
          <w:szCs w:val="28"/>
          <w:lang w:val="kk-KZ"/>
        </w:rPr>
      </w:pPr>
      <w:r w:rsidRPr="005C42DE">
        <w:rPr>
          <w:sz w:val="28"/>
          <w:szCs w:val="28"/>
          <w:lang w:val="kk-KZ"/>
        </w:rPr>
        <w:t>4. Осы бұйрық алғашқы ресми жарияланған күнінен кейін күнтізбелік он күн өткен соң қолданысқа енгізіледі.</w:t>
      </w:r>
    </w:p>
    <w:p w14:paraId="6F60D8A5" w14:textId="77777777" w:rsidR="00FA0D03" w:rsidRPr="00135CDD" w:rsidRDefault="00FA0D03" w:rsidP="00FA0D03">
      <w:pPr>
        <w:rPr>
          <w:sz w:val="28"/>
          <w:szCs w:val="28"/>
          <w:lang w:val="kk-KZ"/>
        </w:rPr>
      </w:pPr>
    </w:p>
    <w:p w14:paraId="7164204F" w14:textId="77777777" w:rsidR="00FA0D03" w:rsidRPr="00135CDD" w:rsidRDefault="00FA0D03" w:rsidP="00FA0D03">
      <w:pPr>
        <w:rPr>
          <w:color w:val="3399FF"/>
          <w:sz w:val="28"/>
          <w:lang w:val="kk-KZ"/>
        </w:rPr>
      </w:pPr>
    </w:p>
    <w:tbl>
      <w:tblPr>
        <w:tblStyle w:val="aa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8858D2" w14:paraId="1A78A22E" w14:textId="77777777" w:rsidTr="008858D2">
        <w:tc>
          <w:tcPr>
            <w:tcW w:w="3652" w:type="dxa"/>
            <w:hideMark/>
          </w:tcPr>
          <w:p w14:paraId="293865F8" w14:textId="77777777" w:rsidR="008858D2" w:rsidRDefault="008858D2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Лауазымы</w:t>
            </w:r>
            <w:proofErr w:type="spellEnd"/>
          </w:p>
        </w:tc>
        <w:tc>
          <w:tcPr>
            <w:tcW w:w="2126" w:type="dxa"/>
          </w:tcPr>
          <w:p w14:paraId="73ACAAE4" w14:textId="77777777" w:rsidR="008858D2" w:rsidRDefault="008858D2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152" w:type="dxa"/>
            <w:hideMark/>
          </w:tcPr>
          <w:p w14:paraId="4224D7D3" w14:textId="77777777" w:rsidR="008858D2" w:rsidRDefault="00B2298B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Аты-жөні</w:t>
            </w:r>
          </w:p>
        </w:tc>
      </w:tr>
    </w:tbl>
    <w:p w14:paraId="20F2811A" w14:textId="77777777" w:rsidR="00642211" w:rsidRPr="00135CDD" w:rsidRDefault="00642211" w:rsidP="006340C9">
      <w:pPr>
        <w:overflowPunct/>
        <w:autoSpaceDE/>
        <w:autoSpaceDN/>
        <w:adjustRightInd/>
        <w:rPr>
          <w:sz w:val="28"/>
          <w:lang w:val="kk-KZ"/>
        </w:rPr>
      </w:pPr>
    </w:p>
    <w:p w14:paraId="124F7360" w14:textId="77777777" w:rsidR="00FA0D03" w:rsidRPr="00135CDD" w:rsidRDefault="00FA0D03" w:rsidP="006340C9">
      <w:pPr>
        <w:overflowPunct/>
        <w:autoSpaceDE/>
        <w:autoSpaceDN/>
        <w:adjustRightInd/>
        <w:rPr>
          <w:sz w:val="28"/>
          <w:lang w:val="kk-KZ"/>
        </w:rPr>
      </w:pPr>
    </w:p>
    <w:sectPr w:rsidR="00FA0D03" w:rsidRPr="00135CDD" w:rsidSect="00642211">
      <w:headerReference w:type="even" r:id="rId7"/>
      <w:headerReference w:type="default" r:id="rId8"/>
      <w:headerReference w:type="first" r:id="rId9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D92538" w14:textId="77777777" w:rsidR="00D95707" w:rsidRDefault="00D95707">
      <w:r>
        <w:separator/>
      </w:r>
    </w:p>
  </w:endnote>
  <w:endnote w:type="continuationSeparator" w:id="0">
    <w:p w14:paraId="35D5090A" w14:textId="77777777" w:rsidR="00D95707" w:rsidRDefault="00D957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ACF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2F879B" w14:textId="77777777" w:rsidR="00D95707" w:rsidRDefault="00D95707">
      <w:r>
        <w:separator/>
      </w:r>
    </w:p>
  </w:footnote>
  <w:footnote w:type="continuationSeparator" w:id="0">
    <w:p w14:paraId="4E8DFC94" w14:textId="77777777" w:rsidR="00D95707" w:rsidRDefault="00D957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E1EF23" w14:textId="77777777" w:rsidR="00BE78CA" w:rsidRDefault="00BE78CA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14:paraId="519FC198" w14:textId="77777777"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6B298" w14:textId="77777777" w:rsidR="00BE78CA" w:rsidRDefault="00BE78CA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6340C9">
      <w:rPr>
        <w:rStyle w:val="af1"/>
        <w:noProof/>
      </w:rPr>
      <w:t>2</w:t>
    </w:r>
    <w:r>
      <w:rPr>
        <w:rStyle w:val="af1"/>
      </w:rPr>
      <w:fldChar w:fldCharType="end"/>
    </w:r>
  </w:p>
  <w:p w14:paraId="756E53E5" w14:textId="77777777" w:rsidR="00BE78CA" w:rsidRDefault="00BE78CA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51" w:type="dxa"/>
      <w:tblInd w:w="-431" w:type="dxa"/>
      <w:tblLayout w:type="fixed"/>
      <w:tblLook w:val="01E0" w:firstRow="1" w:lastRow="1" w:firstColumn="1" w:lastColumn="1" w:noHBand="0" w:noVBand="0"/>
    </w:tblPr>
    <w:tblGrid>
      <w:gridCol w:w="4362"/>
      <w:gridCol w:w="2126"/>
      <w:gridCol w:w="4263"/>
    </w:tblGrid>
    <w:tr w:rsidR="004B400D" w:rsidRPr="00D100F6" w14:paraId="0CDFAB91" w14:textId="77777777" w:rsidTr="00DC45FB">
      <w:trPr>
        <w:trHeight w:val="1348"/>
      </w:trPr>
      <w:tc>
        <w:tcPr>
          <w:tcW w:w="4362" w:type="dxa"/>
          <w:shd w:val="clear" w:color="auto" w:fill="auto"/>
        </w:tcPr>
        <w:p w14:paraId="167D5DC1" w14:textId="77777777" w:rsidR="00DC45FB" w:rsidRDefault="002C3EC7" w:rsidP="002F11B1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</w:rPr>
            <w:t>Қ</w:t>
          </w:r>
          <w:r>
            <w:rPr>
              <w:b/>
              <w:bCs/>
              <w:color w:val="3399FF"/>
            </w:rPr>
            <w:t>АЗАҚСТАН</w:t>
          </w:r>
          <w:r>
            <w:rPr>
              <w:b/>
              <w:bCs/>
              <w:color w:val="3399FF"/>
              <w:lang w:val="kk-KZ"/>
            </w:rPr>
            <w:t xml:space="preserve"> </w:t>
          </w:r>
        </w:p>
        <w:p w14:paraId="628262D1" w14:textId="77777777" w:rsidR="004B400D" w:rsidRPr="00FA0D03" w:rsidRDefault="002C3EC7" w:rsidP="00FA0D03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</w:rPr>
            <w:t>РЕСПУБЛИКАСЫ</w:t>
          </w:r>
          <w:r>
            <w:rPr>
              <w:b/>
              <w:bCs/>
              <w:color w:val="3399FF"/>
              <w:lang w:val="kk-KZ"/>
            </w:rPr>
            <w:t>НЫҢ</w:t>
          </w:r>
          <w:r w:rsidR="00FA0D03">
            <w:rPr>
              <w:b/>
              <w:bCs/>
              <w:color w:val="3399FF"/>
              <w:lang w:val="kk-KZ"/>
            </w:rPr>
            <w:t xml:space="preserve"> ИНДУСТРИЯ ЖӘНЕ ИНФРАҚҰРЫЛЫМДЫҚ ДАМУ</w:t>
          </w:r>
          <w:r w:rsidRPr="00DC45FB">
            <w:rPr>
              <w:b/>
              <w:bCs/>
              <w:color w:val="3399FF"/>
              <w:lang w:val="kk-KZ"/>
            </w:rPr>
            <w:t xml:space="preserve"> МИНИСТРЛІГІ</w:t>
          </w:r>
        </w:p>
      </w:tc>
      <w:tc>
        <w:tcPr>
          <w:tcW w:w="2126" w:type="dxa"/>
          <w:shd w:val="clear" w:color="auto" w:fill="auto"/>
        </w:tcPr>
        <w:p w14:paraId="3F15E47C" w14:textId="77777777" w:rsidR="004B400D" w:rsidRPr="00C723BA" w:rsidRDefault="00C723BA" w:rsidP="00782A16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  <w:lang w:val="en-US" w:eastAsia="en-US"/>
            </w:rPr>
            <w:drawing>
              <wp:inline distT="0" distB="0" distL="0" distR="0" wp14:anchorId="06DF6EAB" wp14:editId="44A55702">
                <wp:extent cx="972820" cy="97282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14:paraId="45EB4CDA" w14:textId="77777777" w:rsidR="00DC45FB" w:rsidRDefault="00FA0D03" w:rsidP="00FA0D03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МИНИСТЕРСТВО ИНДУСТРИИ И ИНФРАСТРУКТУРНОГО РАЗВИТИЯ</w:t>
          </w:r>
          <w:r w:rsidR="002C3EC7" w:rsidRPr="00A646AF">
            <w:rPr>
              <w:b/>
              <w:bCs/>
              <w:color w:val="3399FF"/>
              <w:lang w:val="kk-KZ"/>
            </w:rPr>
            <w:t xml:space="preserve"> </w:t>
          </w:r>
        </w:p>
        <w:p w14:paraId="6EF01EEF" w14:textId="77777777" w:rsidR="004B400D" w:rsidRPr="00D100F6" w:rsidRDefault="002C3EC7" w:rsidP="002C3EC7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>РЕСПУБЛИКИ КАЗАХСТАН</w:t>
          </w:r>
        </w:p>
      </w:tc>
    </w:tr>
    <w:tr w:rsidR="00642211" w:rsidRPr="00D100F6" w14:paraId="6508A641" w14:textId="77777777" w:rsidTr="00DC45FB">
      <w:trPr>
        <w:trHeight w:val="591"/>
      </w:trPr>
      <w:tc>
        <w:tcPr>
          <w:tcW w:w="4362" w:type="dxa"/>
          <w:shd w:val="clear" w:color="auto" w:fill="auto"/>
        </w:tcPr>
        <w:p w14:paraId="7BC58D26" w14:textId="77777777" w:rsid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14:paraId="64C4E2D7" w14:textId="77777777" w:rsidR="00642211" w:rsidRP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БҰЙРЫҚ</w:t>
          </w:r>
        </w:p>
      </w:tc>
      <w:tc>
        <w:tcPr>
          <w:tcW w:w="2126" w:type="dxa"/>
          <w:shd w:val="clear" w:color="auto" w:fill="auto"/>
        </w:tcPr>
        <w:p w14:paraId="703F2BA4" w14:textId="77777777" w:rsidR="00642211" w:rsidRDefault="00642211" w:rsidP="00782A16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14:paraId="427A351A" w14:textId="77777777" w:rsidR="00642211" w:rsidRDefault="00DC45FB" w:rsidP="001A1881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  <w:r w:rsidRPr="00642211">
            <w:rPr>
              <w:noProof/>
              <w:color w:val="3399FF"/>
              <w:sz w:val="22"/>
              <w:szCs w:val="22"/>
              <w:lang w:val="en-US" w:eastAsia="en-US"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 wp14:anchorId="1607CD1C" wp14:editId="4454556E">
                    <wp:simplePos x="0" y="0"/>
                    <wp:positionH relativeFrom="column">
                      <wp:posOffset>-3964940</wp:posOffset>
                    </wp:positionH>
                    <wp:positionV relativeFrom="page">
                      <wp:posOffset>67310</wp:posOffset>
                    </wp:positionV>
                    <wp:extent cx="6411595" cy="0"/>
                    <wp:effectExtent l="12700" t="8890" r="14605" b="10160"/>
                    <wp:wrapNone/>
                    <wp:docPr id="1" name="Line 2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0"/>
                              <a:ext cx="641159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33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6du="http://schemas.microsoft.com/office/word/2023/wordml/word16du">
                <w:pict>
                  <v:line w14:anchorId="4FD1D5EC" id="Line 26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12.2pt,5.3pt" to="192.65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" strokecolor="#39f" strokeweight="1.25pt">
                    <w10:wrap anchory="page"/>
                  </v:line>
                </w:pict>
              </mc:Fallback>
            </mc:AlternateContent>
          </w:r>
        </w:p>
        <w:p w14:paraId="65541078" w14:textId="77777777" w:rsidR="00642211" w:rsidRDefault="00642211" w:rsidP="001A1881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14:paraId="17DF0394" w14:textId="77777777" w:rsidR="00C7780A" w:rsidRDefault="00C7780A" w:rsidP="004B400D">
    <w:pPr>
      <w:pStyle w:val="ab"/>
      <w:rPr>
        <w:color w:val="3A7298"/>
        <w:sz w:val="22"/>
        <w:szCs w:val="22"/>
        <w:lang w:val="kk-KZ"/>
      </w:rPr>
    </w:pPr>
  </w:p>
  <w:p w14:paraId="6198F0D2" w14:textId="77777777" w:rsidR="004B400D" w:rsidRPr="00207569" w:rsidRDefault="004B6D21" w:rsidP="004B400D">
    <w:pPr>
      <w:pStyle w:val="ab"/>
      <w:rPr>
        <w:color w:val="3A7298"/>
        <w:sz w:val="22"/>
        <w:szCs w:val="22"/>
      </w:rPr>
    </w:pPr>
    <w:r>
      <w:rPr>
        <w:b/>
        <w:color w:val="3399FF"/>
        <w:sz w:val="22"/>
        <w:szCs w:val="22"/>
        <w:lang w:val="kk-KZ"/>
      </w:rPr>
      <w:t>20</w:t>
    </w:r>
    <w:r>
      <w:rPr>
        <w:color w:val="3A7298"/>
        <w:sz w:val="22"/>
        <w:szCs w:val="22"/>
        <w:lang w:val="kk-KZ"/>
      </w:rPr>
      <w:t>___</w:t>
    </w:r>
    <w:r w:rsidR="006340C9" w:rsidRPr="0087566C">
      <w:rPr>
        <w:b/>
        <w:color w:val="3399FF"/>
        <w:sz w:val="22"/>
        <w:szCs w:val="22"/>
      </w:rPr>
      <w:t xml:space="preserve">   </w:t>
    </w:r>
    <w:r w:rsidR="006340C9" w:rsidRPr="0087566C">
      <w:rPr>
        <w:b/>
        <w:color w:val="3399FF"/>
        <w:sz w:val="22"/>
        <w:szCs w:val="22"/>
        <w:lang w:val="kk-KZ"/>
      </w:rPr>
      <w:t>жылғы  __________</w:t>
    </w:r>
    <w:r w:rsidR="006340C9">
      <w:rPr>
        <w:b/>
        <w:color w:val="3399FF"/>
        <w:sz w:val="22"/>
        <w:szCs w:val="22"/>
        <w:lang w:val="kk-KZ"/>
      </w:rPr>
      <w:t xml:space="preserve">                                                                    </w:t>
    </w:r>
    <w:r w:rsidR="006340C9" w:rsidRPr="0087566C">
      <w:rPr>
        <w:b/>
        <w:bCs/>
        <w:color w:val="3399FF"/>
        <w:sz w:val="22"/>
        <w:szCs w:val="22"/>
      </w:rPr>
      <w:t>№  ____________________</w:t>
    </w:r>
  </w:p>
  <w:p w14:paraId="435BA100" w14:textId="77777777"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14:paraId="2D3C4861" w14:textId="77777777"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 w16cid:durableId="93551746">
    <w:abstractNumId w:val="1"/>
  </w:num>
  <w:num w:numId="2" w16cid:durableId="160472354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257466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D62"/>
    <w:rsid w:val="0002773D"/>
    <w:rsid w:val="00035F55"/>
    <w:rsid w:val="00073119"/>
    <w:rsid w:val="000870F9"/>
    <w:rsid w:val="000922AA"/>
    <w:rsid w:val="000D4DAC"/>
    <w:rsid w:val="000F48E7"/>
    <w:rsid w:val="001319EE"/>
    <w:rsid w:val="00135CDD"/>
    <w:rsid w:val="00143292"/>
    <w:rsid w:val="001763DE"/>
    <w:rsid w:val="001A1881"/>
    <w:rsid w:val="001B61C1"/>
    <w:rsid w:val="001F4925"/>
    <w:rsid w:val="001F64CB"/>
    <w:rsid w:val="002000F4"/>
    <w:rsid w:val="00207F2E"/>
    <w:rsid w:val="0022101F"/>
    <w:rsid w:val="0023374B"/>
    <w:rsid w:val="00241CCF"/>
    <w:rsid w:val="00251F3F"/>
    <w:rsid w:val="002A394A"/>
    <w:rsid w:val="002C3EC7"/>
    <w:rsid w:val="002F11B1"/>
    <w:rsid w:val="00341898"/>
    <w:rsid w:val="00364E0B"/>
    <w:rsid w:val="003B261C"/>
    <w:rsid w:val="003C3F7E"/>
    <w:rsid w:val="003F241E"/>
    <w:rsid w:val="003F26A2"/>
    <w:rsid w:val="004078D7"/>
    <w:rsid w:val="00423754"/>
    <w:rsid w:val="00430E89"/>
    <w:rsid w:val="004726FE"/>
    <w:rsid w:val="00486F3C"/>
    <w:rsid w:val="0049623C"/>
    <w:rsid w:val="004B400D"/>
    <w:rsid w:val="004B6D21"/>
    <w:rsid w:val="004C34B8"/>
    <w:rsid w:val="004E0951"/>
    <w:rsid w:val="004E49BE"/>
    <w:rsid w:val="004F3375"/>
    <w:rsid w:val="005C5F30"/>
    <w:rsid w:val="005F582C"/>
    <w:rsid w:val="006340C9"/>
    <w:rsid w:val="00642211"/>
    <w:rsid w:val="0067240F"/>
    <w:rsid w:val="006B0963"/>
    <w:rsid w:val="006B6938"/>
    <w:rsid w:val="006D2AA8"/>
    <w:rsid w:val="006E1117"/>
    <w:rsid w:val="006F20FA"/>
    <w:rsid w:val="007006E3"/>
    <w:rsid w:val="007111E8"/>
    <w:rsid w:val="00720FC6"/>
    <w:rsid w:val="00731B2A"/>
    <w:rsid w:val="00740441"/>
    <w:rsid w:val="007421EE"/>
    <w:rsid w:val="007702A5"/>
    <w:rsid w:val="007767CD"/>
    <w:rsid w:val="00782A16"/>
    <w:rsid w:val="007E588D"/>
    <w:rsid w:val="0081000A"/>
    <w:rsid w:val="008436CA"/>
    <w:rsid w:val="00866964"/>
    <w:rsid w:val="00867FA4"/>
    <w:rsid w:val="008858D2"/>
    <w:rsid w:val="00892E1E"/>
    <w:rsid w:val="009139A9"/>
    <w:rsid w:val="00914138"/>
    <w:rsid w:val="00915A4B"/>
    <w:rsid w:val="00934587"/>
    <w:rsid w:val="0094547D"/>
    <w:rsid w:val="00965DB2"/>
    <w:rsid w:val="009924CE"/>
    <w:rsid w:val="009B69F4"/>
    <w:rsid w:val="009C4FD7"/>
    <w:rsid w:val="00A10052"/>
    <w:rsid w:val="00A17FE7"/>
    <w:rsid w:val="00A338BC"/>
    <w:rsid w:val="00A47D62"/>
    <w:rsid w:val="00AA225A"/>
    <w:rsid w:val="00AC76FB"/>
    <w:rsid w:val="00B12C86"/>
    <w:rsid w:val="00B2298B"/>
    <w:rsid w:val="00B5615F"/>
    <w:rsid w:val="00B841B2"/>
    <w:rsid w:val="00B86340"/>
    <w:rsid w:val="00BE3CFA"/>
    <w:rsid w:val="00BE78CA"/>
    <w:rsid w:val="00C33D18"/>
    <w:rsid w:val="00C44E63"/>
    <w:rsid w:val="00C723BA"/>
    <w:rsid w:val="00C7780A"/>
    <w:rsid w:val="00C9226C"/>
    <w:rsid w:val="00CA1875"/>
    <w:rsid w:val="00CC7D90"/>
    <w:rsid w:val="00CD3C51"/>
    <w:rsid w:val="00CE6A1B"/>
    <w:rsid w:val="00D03D0C"/>
    <w:rsid w:val="00D11982"/>
    <w:rsid w:val="00D14F06"/>
    <w:rsid w:val="00D95707"/>
    <w:rsid w:val="00DC3588"/>
    <w:rsid w:val="00DC45FB"/>
    <w:rsid w:val="00DD35CD"/>
    <w:rsid w:val="00E43190"/>
    <w:rsid w:val="00E57A5B"/>
    <w:rsid w:val="00E866E0"/>
    <w:rsid w:val="00EB54A3"/>
    <w:rsid w:val="00EC3C11"/>
    <w:rsid w:val="00ED617A"/>
    <w:rsid w:val="00EE1A39"/>
    <w:rsid w:val="00EE69B8"/>
    <w:rsid w:val="00F22932"/>
    <w:rsid w:val="00F525B9"/>
    <w:rsid w:val="00F64017"/>
    <w:rsid w:val="00F93EE0"/>
    <w:rsid w:val="00FA0D03"/>
    <w:rsid w:val="00FD2D92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5F88AA9"/>
  <w15:docId w15:val="{44B4A029-4937-433D-8A03-B537D66F8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link w:val="a6"/>
    <w:uiPriority w:val="99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a6">
    <w:name w:val="Заголовок Знак"/>
    <w:link w:val="a5"/>
    <w:uiPriority w:val="99"/>
    <w:rsid w:val="00FA0D03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573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Microsoft Office User</cp:lastModifiedBy>
  <cp:revision>4</cp:revision>
  <dcterms:created xsi:type="dcterms:W3CDTF">2023-04-19T06:50:00Z</dcterms:created>
  <dcterms:modified xsi:type="dcterms:W3CDTF">2023-04-19T11:36:00Z</dcterms:modified>
</cp:coreProperties>
</file>